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/ Prénom :  ________________________________________________________________________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Raison sociale: 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Adresse:  ________________________________________________  Code Postal: 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Commune: 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Téléphone: __________________________________  Mobile: 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Mail: ___________________________________________@______________________________________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de la demande: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_______/_______/______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d’intervention souhaitée: _______/________/________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Récurrence annuelle souhaitée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souhaite participer à l’opération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899794</wp:posOffset>
            </wp:positionH>
            <wp:positionV relativeFrom="page">
              <wp:posOffset>2892488</wp:posOffset>
            </wp:positionV>
            <wp:extent cx="5654580" cy="3858419"/>
            <wp:effectExtent b="0" l="0" r="0" t="0"/>
            <wp:wrapNone/>
            <wp:docPr id="10737418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4580" cy="38584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1698121</wp:posOffset>
                </wp:positionH>
                <wp:positionV relativeFrom="page">
                  <wp:posOffset>632797</wp:posOffset>
                </wp:positionV>
                <wp:extent cx="4057928" cy="687388"/>
                <wp:effectExtent b="0" l="0" r="0" t="0"/>
                <wp:wrapTopAndBottom distB="152400" distT="152400"/>
                <wp:docPr id="10737418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21799" y="3441069"/>
                          <a:ext cx="4048403" cy="67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rotWithShape="0" dir="3689771" dist="37973">
                            <a:srgbClr val="000000">
                              <a:alpha val="30588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  <w:t xml:space="preserve">FICHE D’INSCRIPTION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  <w:t xml:space="preserve"> DÉTECTION DE FAONS.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1698121</wp:posOffset>
                </wp:positionH>
                <wp:positionV relativeFrom="page">
                  <wp:posOffset>632797</wp:posOffset>
                </wp:positionV>
                <wp:extent cx="4057928" cy="687388"/>
                <wp:effectExtent b="0" l="0" r="0" t="0"/>
                <wp:wrapTopAndBottom distB="152400" distT="152400"/>
                <wp:docPr id="10737418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928" cy="687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ou non)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MERCI D’INDIQUER CI-DESSOUS LES PARCELLES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PAR ORDRE DE </w:t>
      </w:r>
      <w:r w:rsidDel="00000000" w:rsidR="00000000" w:rsidRPr="00000000">
        <w:rPr>
          <w:rFonts w:ascii="Avenir" w:cs="Avenir" w:eastAsia="Avenir" w:hAnsi="Avenir"/>
          <w:color w:val="ff0000"/>
          <w:sz w:val="20"/>
          <w:szCs w:val="20"/>
          <w:rtl w:val="0"/>
        </w:rPr>
        <w:t xml:space="preserve">PRIORITÉ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*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SURVOLER.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8" w:right="0" w:hanging="158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parcelles les plus exposées seront traitées en premier.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Informations liées à l’opération: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Afin d’optimiser les interventions il est recommandé de regrouper les demandes avec d’autres agriculteurs d’une même zone.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8" w:right="0" w:hanging="158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est vivement recommander de faucher directement après l’intervention.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Rendement par intervention: env.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40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selon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l’intensité de détection et la vitesse de vent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Début des opérations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(au plus tôt)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30 min avant le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lever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 soleil.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Fin des opérations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(au plus tard)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h30 après le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lever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 soleil.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L’utilisation de drone est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soumise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à la réglementation aéronautique. Certaines zones sont susceptibles de ne pas être autorisées au vol de drone.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Parcelle 1: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Coordonnées GPS : 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Taille approximative de la parcelle : ________ ha.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Présence de faons déjà constaté par le passé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avez-vous déjà fauché accidentellement 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……………………………………………………………………………………………………………………      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Parcelle 2: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Coordonnées GPS  : 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Taille approximative de la parcelle : ________ ha.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Présence de faons déjà constaté par le passé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avez-vous déjà fauché accidentellement 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____________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Parcelle 3: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Coordonnées GPS : 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Taille approximative de la parcelle : 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899794</wp:posOffset>
            </wp:positionH>
            <wp:positionV relativeFrom="page">
              <wp:posOffset>2892488</wp:posOffset>
            </wp:positionV>
            <wp:extent cx="5654580" cy="3858419"/>
            <wp:effectExtent b="0" l="0" r="0" t="0"/>
            <wp:wrapNone/>
            <wp:docPr id="10737418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4580" cy="38584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Présence de faons déjà constaté par le passé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avez-vous déjà fauché accidentellement 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Parcelle 4: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Coordonnées GPS : 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Taille approximative de la parcelle : ________ ha.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Présence de faons déjà constaté par le passé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avez-vous déjà fauché accidentellement 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____________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Parcelle 5: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Coordonnées GPS : 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Taille approximative de la parcelle : ________ ha.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Présence de faons déjà constaté par le passé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avez-vous déjà fauché accidentellement 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(répondre par oui ou non): ____________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158" w:hanging="158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*"/>
      <w:lvlJc w:val="left"/>
      <w:pPr>
        <w:ind w:left="758" w:hanging="15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*"/>
      <w:lvlJc w:val="left"/>
      <w:pPr>
        <w:ind w:left="1358" w:hanging="157.9999999999997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*"/>
      <w:lvlJc w:val="left"/>
      <w:pPr>
        <w:ind w:left="1958" w:hanging="15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*"/>
      <w:lvlJc w:val="left"/>
      <w:pPr>
        <w:ind w:left="2558" w:hanging="158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*"/>
      <w:lvlJc w:val="left"/>
      <w:pPr>
        <w:ind w:left="3158" w:hanging="15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*"/>
      <w:lvlJc w:val="left"/>
      <w:pPr>
        <w:ind w:left="3758" w:hanging="158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*"/>
      <w:lvlJc w:val="left"/>
      <w:pPr>
        <w:ind w:left="4358" w:hanging="158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*"/>
      <w:lvlJc w:val="left"/>
      <w:pPr>
        <w:ind w:left="4958" w:hanging="158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58" w:hanging="158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58" w:hanging="157.9999999999997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character" w:styleId="Aucun">
    <w:name w:val="Aucun"/>
    <w:rPr>
      <w:lang w:val="fr-FR"/>
    </w:rPr>
  </w:style>
  <w:style w:type="numbering" w:styleId="Puces">
    <w:name w:val="Puces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color="auto" w:fill="auto" w:val="nil"/>
      <w:vertAlign w:val="baseline"/>
      <w:lang w:val="fr-FR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Gi+21r6zSL+2Eg7SqWp2UaDzw==">AMUW2mWhwb76SKnjiYrAER/R/+p3H2Mp8kfapqN97Vx32c7b/1d0ZRKCtBVzjHj6YdKdYPRtYOpizD6AOWpSGJmxz4lpXWxAEntQHpshmxk7vDiYfoJ9KOw=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